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B2" w:rsidRDefault="00147DB2" w:rsidP="00147DB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inline distT="0" distB="0" distL="0" distR="0">
            <wp:extent cx="4171950" cy="1364575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FINAL SAINT-VALENT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826" cy="136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B2" w:rsidRDefault="00F25446" w:rsidP="00147DB2">
      <w:pPr>
        <w:rPr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64384" behindDoc="1" locked="0" layoutInCell="1" allowOverlap="1" wp14:anchorId="16A60AA9" wp14:editId="7AF3A93E">
            <wp:simplePos x="0" y="0"/>
            <wp:positionH relativeFrom="column">
              <wp:posOffset>5204460</wp:posOffset>
            </wp:positionH>
            <wp:positionV relativeFrom="paragraph">
              <wp:posOffset>332105</wp:posOffset>
            </wp:positionV>
            <wp:extent cx="776605" cy="716915"/>
            <wp:effectExtent l="0" t="0" r="4445" b="6985"/>
            <wp:wrapThrough wrapText="bothSides">
              <wp:wrapPolygon edited="0">
                <wp:start x="0" y="0"/>
                <wp:lineTo x="0" y="21236"/>
                <wp:lineTo x="21194" y="21236"/>
                <wp:lineTo x="21194" y="0"/>
                <wp:lineTo x="0" y="0"/>
              </wp:wrapPolygon>
            </wp:wrapThrough>
            <wp:docPr id="6" name="Image 6" descr="C:\Users\Josée\Pictures\journées de la culture 2016\350i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e\Pictures\journées de la culture 2016\350ie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FE">
        <w:rPr>
          <w:sz w:val="36"/>
          <w:szCs w:val="36"/>
        </w:rPr>
        <w:t>INVITATION*</w:t>
      </w:r>
      <w:r w:rsidR="00147DB2" w:rsidRPr="00675EFE">
        <w:rPr>
          <w:sz w:val="36"/>
          <w:szCs w:val="36"/>
        </w:rPr>
        <w:t>INVITATION</w:t>
      </w:r>
      <w:r w:rsidR="00675EFE">
        <w:rPr>
          <w:sz w:val="36"/>
          <w:szCs w:val="36"/>
        </w:rPr>
        <w:t>*</w:t>
      </w:r>
      <w:r w:rsidR="00147DB2" w:rsidRPr="00675EFE">
        <w:rPr>
          <w:sz w:val="36"/>
          <w:szCs w:val="36"/>
        </w:rPr>
        <w:t>INVITATION</w:t>
      </w:r>
      <w:r w:rsidR="00675EFE">
        <w:rPr>
          <w:sz w:val="36"/>
          <w:szCs w:val="36"/>
        </w:rPr>
        <w:t>*</w:t>
      </w:r>
      <w:r w:rsidR="00147DB2" w:rsidRPr="00675EFE">
        <w:rPr>
          <w:sz w:val="36"/>
          <w:szCs w:val="36"/>
        </w:rPr>
        <w:t>INVITATION</w:t>
      </w:r>
      <w:r w:rsidR="00675EFE">
        <w:rPr>
          <w:sz w:val="36"/>
          <w:szCs w:val="36"/>
        </w:rPr>
        <w:t>*</w:t>
      </w:r>
      <w:r w:rsidR="00147DB2" w:rsidRPr="00675EFE">
        <w:rPr>
          <w:sz w:val="36"/>
          <w:szCs w:val="36"/>
        </w:rPr>
        <w:t>INVITATION</w:t>
      </w:r>
    </w:p>
    <w:p w:rsidR="00675EFE" w:rsidRDefault="00C67BE7" w:rsidP="00E5613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Dimanche 16 octobre 10</w:t>
      </w:r>
      <w:r w:rsidR="00147DB2" w:rsidRPr="00675EFE">
        <w:rPr>
          <w:b/>
          <w:sz w:val="36"/>
          <w:szCs w:val="36"/>
        </w:rPr>
        <w:t xml:space="preserve"> h– </w:t>
      </w:r>
      <w:r w:rsidR="00675EFE" w:rsidRPr="00675EFE">
        <w:rPr>
          <w:b/>
          <w:sz w:val="36"/>
          <w:szCs w:val="36"/>
        </w:rPr>
        <w:t>Complicité historique</w:t>
      </w:r>
    </w:p>
    <w:p w:rsidR="00E56136" w:rsidRPr="00675EFE" w:rsidRDefault="00E56136" w:rsidP="00E56136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Terrain de l’Église</w:t>
      </w:r>
      <w:r w:rsidR="00241870">
        <w:rPr>
          <w:b/>
          <w:sz w:val="36"/>
          <w:szCs w:val="36"/>
        </w:rPr>
        <w:t xml:space="preserve"> de Saint-Valentin</w:t>
      </w:r>
    </w:p>
    <w:p w:rsidR="00147DB2" w:rsidRDefault="00675EFE" w:rsidP="004522EF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Pièce de théâtre présentée par le théâtre du Bahut d’une durée de 35 à 45 minutes.  Animation de l’exposition </w:t>
      </w:r>
      <w:r w:rsidR="00147DB2">
        <w:rPr>
          <w:sz w:val="36"/>
          <w:szCs w:val="36"/>
        </w:rPr>
        <w:t>Histoire de nos racines</w:t>
      </w:r>
      <w:r>
        <w:rPr>
          <w:sz w:val="36"/>
          <w:szCs w:val="36"/>
        </w:rPr>
        <w:t xml:space="preserve"> située sur le terrain de l’Église. (En cas de pluie la p</w:t>
      </w:r>
      <w:r w:rsidR="00E56136">
        <w:rPr>
          <w:sz w:val="36"/>
          <w:szCs w:val="36"/>
        </w:rPr>
        <w:t>rés</w:t>
      </w:r>
      <w:r>
        <w:rPr>
          <w:sz w:val="36"/>
          <w:szCs w:val="36"/>
        </w:rPr>
        <w:t>e</w:t>
      </w:r>
      <w:r w:rsidR="00E56136">
        <w:rPr>
          <w:sz w:val="36"/>
          <w:szCs w:val="36"/>
        </w:rPr>
        <w:t>ntation aura lieu</w:t>
      </w:r>
      <w:r>
        <w:rPr>
          <w:sz w:val="36"/>
          <w:szCs w:val="36"/>
        </w:rPr>
        <w:t xml:space="preserve"> à la salle communautaire) </w:t>
      </w:r>
    </w:p>
    <w:p w:rsidR="00147DB2" w:rsidRDefault="00147DB2" w:rsidP="00147DB2">
      <w:pPr>
        <w:pBdr>
          <w:bottom w:val="single" w:sz="12" w:space="1" w:color="auto"/>
        </w:pBdr>
        <w:rPr>
          <w:sz w:val="32"/>
          <w:szCs w:val="32"/>
        </w:rPr>
      </w:pPr>
    </w:p>
    <w:p w:rsidR="006A7339" w:rsidRDefault="00147DB2" w:rsidP="00147DB2">
      <w:pPr>
        <w:spacing w:after="0"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61312" behindDoc="1" locked="0" layoutInCell="1" allowOverlap="1" wp14:anchorId="64D10930" wp14:editId="425A7511">
            <wp:simplePos x="0" y="0"/>
            <wp:positionH relativeFrom="column">
              <wp:posOffset>5047615</wp:posOffset>
            </wp:positionH>
            <wp:positionV relativeFrom="paragraph">
              <wp:posOffset>457200</wp:posOffset>
            </wp:positionV>
            <wp:extent cx="886460" cy="701040"/>
            <wp:effectExtent l="76200" t="95250" r="66040" b="80010"/>
            <wp:wrapNone/>
            <wp:docPr id="4" name="Image 4" descr="C:\Users\Josée\AppData\Local\Microsoft\Windows\INetCache\IE\5Z1SKEHH\west_bend_3_qt_popcorn_bow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e\AppData\Local\Microsoft\Windows\INetCache\IE\5Z1SKEHH\west_bend_3_qt_popcorn_bow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0523">
                      <a:off x="0" y="0"/>
                      <a:ext cx="8864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Soirées cinémas</w:t>
      </w:r>
      <w:r w:rsidR="006A7339" w:rsidRPr="006A7339">
        <w:rPr>
          <w:sz w:val="56"/>
          <w:szCs w:val="56"/>
        </w:rPr>
        <w:t xml:space="preserve"> à venir cet automne</w:t>
      </w:r>
    </w:p>
    <w:p w:rsidR="00147DB2" w:rsidRPr="00147DB2" w:rsidRDefault="00147DB2" w:rsidP="00147DB2">
      <w:pPr>
        <w:spacing w:after="0"/>
        <w:jc w:val="center"/>
        <w:rPr>
          <w:sz w:val="48"/>
          <w:szCs w:val="48"/>
        </w:rPr>
      </w:pPr>
      <w:r w:rsidRPr="00147DB2">
        <w:rPr>
          <w:sz w:val="48"/>
          <w:szCs w:val="48"/>
        </w:rPr>
        <w:t>Édifice municipal de Saint-Valentin</w:t>
      </w:r>
    </w:p>
    <w:p w:rsidR="00147DB2" w:rsidRPr="00147DB2" w:rsidRDefault="003A3860" w:rsidP="00147DB2">
      <w:pPr>
        <w:spacing w:after="0"/>
        <w:jc w:val="center"/>
        <w:rPr>
          <w:sz w:val="48"/>
          <w:szCs w:val="48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306F35AB" wp14:editId="356ABFE8">
            <wp:simplePos x="0" y="0"/>
            <wp:positionH relativeFrom="column">
              <wp:posOffset>3038475</wp:posOffset>
            </wp:positionH>
            <wp:positionV relativeFrom="paragraph">
              <wp:posOffset>-3175</wp:posOffset>
            </wp:positionV>
            <wp:extent cx="581025" cy="831215"/>
            <wp:effectExtent l="0" t="0" r="9525" b="6985"/>
            <wp:wrapNone/>
            <wp:docPr id="5" name="Image 5" descr="Résultat d’images pour pyj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pyja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B2">
        <w:rPr>
          <w:sz w:val="48"/>
          <w:szCs w:val="48"/>
        </w:rPr>
        <w:t xml:space="preserve">En pyjamas          </w:t>
      </w:r>
      <w:r w:rsidR="00147DB2" w:rsidRPr="00147DB2">
        <w:rPr>
          <w:sz w:val="48"/>
          <w:szCs w:val="48"/>
        </w:rPr>
        <w:t>19 h</w:t>
      </w:r>
    </w:p>
    <w:p w:rsidR="006A7339" w:rsidRDefault="006A7339" w:rsidP="006A7339">
      <w:pPr>
        <w:jc w:val="center"/>
        <w:rPr>
          <w:sz w:val="56"/>
          <w:szCs w:val="5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1" locked="0" layoutInCell="1" allowOverlap="1" wp14:anchorId="5B50F881" wp14:editId="4C5A42CE">
            <wp:simplePos x="0" y="0"/>
            <wp:positionH relativeFrom="column">
              <wp:posOffset>9525</wp:posOffset>
            </wp:positionH>
            <wp:positionV relativeFrom="paragraph">
              <wp:posOffset>414020</wp:posOffset>
            </wp:positionV>
            <wp:extent cx="4762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736" y="21312"/>
                <wp:lineTo x="2073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busters2016_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39" w:rsidRDefault="00F63822" w:rsidP="006A7339">
      <w:pPr>
        <w:rPr>
          <w:sz w:val="36"/>
          <w:szCs w:val="36"/>
        </w:rPr>
      </w:pPr>
      <w:r>
        <w:rPr>
          <w:sz w:val="36"/>
          <w:szCs w:val="36"/>
        </w:rPr>
        <w:t xml:space="preserve">Samedi </w:t>
      </w:r>
      <w:r w:rsidR="00A820F6">
        <w:rPr>
          <w:sz w:val="36"/>
          <w:szCs w:val="36"/>
        </w:rPr>
        <w:t>29</w:t>
      </w:r>
      <w:r w:rsidR="006A7339">
        <w:rPr>
          <w:sz w:val="36"/>
          <w:szCs w:val="36"/>
        </w:rPr>
        <w:t xml:space="preserve"> octobre – SOS FANTÔMES</w:t>
      </w:r>
    </w:p>
    <w:p w:rsidR="006A7339" w:rsidRDefault="00D43611" w:rsidP="006A7339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 wp14:anchorId="3DC1BFCA" wp14:editId="4CE771E3">
            <wp:simplePos x="0" y="0"/>
            <wp:positionH relativeFrom="column">
              <wp:posOffset>-571500</wp:posOffset>
            </wp:positionH>
            <wp:positionV relativeFrom="paragraph">
              <wp:posOffset>263525</wp:posOffset>
            </wp:positionV>
            <wp:extent cx="4762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736" y="21312"/>
                <wp:lineTo x="2073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ingdory_teaser_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339" w:rsidRDefault="00F63822" w:rsidP="00241870">
      <w:pPr>
        <w:rPr>
          <w:sz w:val="36"/>
          <w:szCs w:val="36"/>
        </w:rPr>
      </w:pPr>
      <w:r>
        <w:rPr>
          <w:sz w:val="36"/>
          <w:szCs w:val="36"/>
        </w:rPr>
        <w:t xml:space="preserve">Vendredi </w:t>
      </w:r>
      <w:r w:rsidR="00A820F6">
        <w:rPr>
          <w:sz w:val="36"/>
          <w:szCs w:val="36"/>
        </w:rPr>
        <w:t>25</w:t>
      </w:r>
      <w:r w:rsidR="00D43611">
        <w:rPr>
          <w:sz w:val="36"/>
          <w:szCs w:val="36"/>
        </w:rPr>
        <w:t xml:space="preserve"> </w:t>
      </w:r>
      <w:r w:rsidR="006A7339">
        <w:rPr>
          <w:sz w:val="36"/>
          <w:szCs w:val="36"/>
        </w:rPr>
        <w:t xml:space="preserve">Novembre – </w:t>
      </w:r>
      <w:r w:rsidR="00D43611">
        <w:rPr>
          <w:sz w:val="36"/>
          <w:szCs w:val="36"/>
        </w:rPr>
        <w:t>TOUVER DORIS</w:t>
      </w:r>
    </w:p>
    <w:p w:rsidR="00F63822" w:rsidRDefault="00F63822" w:rsidP="006A7339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 wp14:anchorId="08753948" wp14:editId="142329B8">
            <wp:simplePos x="0" y="0"/>
            <wp:positionH relativeFrom="column">
              <wp:posOffset>-571500</wp:posOffset>
            </wp:positionH>
            <wp:positionV relativeFrom="paragraph">
              <wp:posOffset>301625</wp:posOffset>
            </wp:positionV>
            <wp:extent cx="4762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0736" y="21312"/>
                <wp:lineTo x="20736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cretLifeOfPets_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611" w:rsidRDefault="00241870" w:rsidP="00241870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5408" behindDoc="1" locked="0" layoutInCell="1" allowOverlap="1" wp14:anchorId="256327CC" wp14:editId="67FA748E">
            <wp:simplePos x="0" y="0"/>
            <wp:positionH relativeFrom="column">
              <wp:posOffset>1509395</wp:posOffset>
            </wp:positionH>
            <wp:positionV relativeFrom="paragraph">
              <wp:posOffset>466725</wp:posOffset>
            </wp:positionV>
            <wp:extent cx="1733550" cy="8667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mis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21761" r="20239" b="29039"/>
                    <a:stretch/>
                  </pic:blipFill>
                  <pic:spPr bwMode="auto"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22">
        <w:rPr>
          <w:sz w:val="36"/>
          <w:szCs w:val="36"/>
        </w:rPr>
        <w:t>Vendredi 9</w:t>
      </w:r>
      <w:r w:rsidR="00A820F6">
        <w:rPr>
          <w:sz w:val="36"/>
          <w:szCs w:val="36"/>
        </w:rPr>
        <w:t xml:space="preserve"> </w:t>
      </w:r>
      <w:r w:rsidR="00D43611">
        <w:rPr>
          <w:sz w:val="36"/>
          <w:szCs w:val="36"/>
        </w:rPr>
        <w:t>Décembre – COMME DES BÊTES</w:t>
      </w:r>
    </w:p>
    <w:p w:rsidR="004522EF" w:rsidRDefault="004522EF" w:rsidP="004522EF">
      <w:pPr>
        <w:spacing w:after="0"/>
        <w:jc w:val="both"/>
        <w:rPr>
          <w:rFonts w:eastAsia="Times New Roman" w:cs="Arial"/>
          <w:bCs/>
          <w:sz w:val="36"/>
          <w:szCs w:val="36"/>
          <w:lang w:eastAsia="ar-SA"/>
        </w:rPr>
      </w:pPr>
    </w:p>
    <w:p w:rsidR="00B64C88" w:rsidRPr="00B64C88" w:rsidRDefault="00B64C88" w:rsidP="00B64C88">
      <w:pPr>
        <w:spacing w:after="0"/>
        <w:rPr>
          <w:rFonts w:eastAsia="Times New Roman" w:cs="Arial"/>
          <w:b/>
          <w:sz w:val="40"/>
          <w:szCs w:val="40"/>
          <w:u w:val="single"/>
        </w:rPr>
      </w:pPr>
      <w:r w:rsidRPr="00B64C88">
        <w:rPr>
          <w:rFonts w:eastAsia="Times New Roman" w:cs="Arial"/>
          <w:b/>
          <w:sz w:val="40"/>
          <w:szCs w:val="40"/>
          <w:u w:val="single"/>
        </w:rPr>
        <w:lastRenderedPageBreak/>
        <w:t xml:space="preserve">LA COLLECTE D’ORDURES AUX 2 SEMAINES DE RETOUR </w:t>
      </w:r>
    </w:p>
    <w:p w:rsidR="00B64C88" w:rsidRPr="00B64C88" w:rsidRDefault="00B64C88" w:rsidP="00B64C88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B64C88" w:rsidRPr="00B64C88" w:rsidRDefault="00B64C88" w:rsidP="00B64C88">
      <w:pPr>
        <w:spacing w:after="0"/>
        <w:jc w:val="both"/>
        <w:rPr>
          <w:rFonts w:eastAsia="Times New Roman" w:cs="Arial"/>
          <w:sz w:val="24"/>
          <w:szCs w:val="24"/>
        </w:rPr>
      </w:pPr>
      <w:r w:rsidRPr="00B64C88">
        <w:rPr>
          <w:rFonts w:eastAsia="Times New Roman" w:cs="Arial"/>
          <w:sz w:val="24"/>
          <w:szCs w:val="24"/>
        </w:rPr>
        <w:t xml:space="preserve">À compter du </w:t>
      </w:r>
      <w:r>
        <w:rPr>
          <w:rFonts w:eastAsia="Times New Roman" w:cs="Arial"/>
          <w:sz w:val="24"/>
          <w:szCs w:val="24"/>
        </w:rPr>
        <w:t>lundi 31 octobre</w:t>
      </w:r>
      <w:r w:rsidRPr="00B64C88">
        <w:rPr>
          <w:rFonts w:eastAsia="Times New Roman" w:cs="Arial"/>
          <w:sz w:val="24"/>
          <w:szCs w:val="24"/>
        </w:rPr>
        <w:t xml:space="preserve"> prochain, la collecte d’ordures ménagères reprendra sa fréquence hivernale de ramassage aux deux semaines, et ce, jusqu’à la fin du mois de mars 201</w:t>
      </w:r>
      <w:r>
        <w:rPr>
          <w:rFonts w:eastAsia="Times New Roman" w:cs="Arial"/>
          <w:sz w:val="24"/>
          <w:szCs w:val="24"/>
        </w:rPr>
        <w:t>7</w:t>
      </w:r>
      <w:r w:rsidRPr="00B64C88">
        <w:rPr>
          <w:rFonts w:eastAsia="Times New Roman" w:cs="Arial"/>
          <w:sz w:val="24"/>
          <w:szCs w:val="24"/>
        </w:rPr>
        <w:t>. Les immeubles desservis par conteneur ne changent pas de fréquence de collecte.</w:t>
      </w:r>
    </w:p>
    <w:p w:rsidR="00B64C88" w:rsidRPr="00B64C88" w:rsidRDefault="00B64C88" w:rsidP="00B64C88">
      <w:pPr>
        <w:spacing w:after="0"/>
        <w:jc w:val="both"/>
        <w:rPr>
          <w:rFonts w:eastAsia="Times New Roman" w:cs="Arial"/>
          <w:sz w:val="24"/>
          <w:szCs w:val="24"/>
          <w:u w:val="single"/>
        </w:rPr>
      </w:pPr>
    </w:p>
    <w:p w:rsidR="00B64C88" w:rsidRPr="00B64C88" w:rsidRDefault="00B64C88" w:rsidP="00B64C88">
      <w:pPr>
        <w:spacing w:after="0"/>
        <w:jc w:val="both"/>
        <w:rPr>
          <w:rFonts w:eastAsia="Times New Roman" w:cs="Arial"/>
          <w:b/>
          <w:sz w:val="28"/>
          <w:szCs w:val="28"/>
        </w:rPr>
      </w:pPr>
      <w:r w:rsidRPr="00B64C88">
        <w:rPr>
          <w:rFonts w:eastAsia="Times New Roman" w:cs="Arial"/>
          <w:b/>
          <w:sz w:val="28"/>
          <w:szCs w:val="28"/>
          <w:u w:val="single"/>
        </w:rPr>
        <w:t>Prochaines co</w:t>
      </w:r>
      <w:r>
        <w:rPr>
          <w:rFonts w:eastAsia="Times New Roman" w:cs="Arial"/>
          <w:b/>
          <w:sz w:val="28"/>
          <w:szCs w:val="28"/>
          <w:u w:val="single"/>
        </w:rPr>
        <w:t xml:space="preserve">llectes Saint-Valentin : Lundi 14  et 28 novembre, 12 et 26 </w:t>
      </w:r>
      <w:r w:rsidRPr="00B64C88">
        <w:rPr>
          <w:rFonts w:eastAsia="Times New Roman" w:cs="Arial"/>
          <w:b/>
          <w:sz w:val="28"/>
          <w:szCs w:val="28"/>
          <w:u w:val="single"/>
        </w:rPr>
        <w:t>décembre</w:t>
      </w:r>
    </w:p>
    <w:p w:rsidR="004522EF" w:rsidRDefault="004522EF" w:rsidP="004522EF">
      <w:pPr>
        <w:spacing w:after="0"/>
        <w:jc w:val="both"/>
        <w:rPr>
          <w:rFonts w:eastAsia="Times New Roman" w:cs="Arial"/>
          <w:bCs/>
          <w:sz w:val="36"/>
          <w:szCs w:val="36"/>
          <w:lang w:eastAsia="ar-SA"/>
        </w:rPr>
      </w:pPr>
    </w:p>
    <w:p w:rsidR="00B64C88" w:rsidRDefault="00B64C88" w:rsidP="00B64C88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u w:val="single"/>
          <w:lang w:eastAsia="ar-SA"/>
        </w:rPr>
      </w:pPr>
    </w:p>
    <w:p w:rsidR="00B64C88" w:rsidRDefault="00FA79BD" w:rsidP="00B64C88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44"/>
          <w:szCs w:val="44"/>
          <w:u w:val="single"/>
          <w:lang w:eastAsia="ar-SA"/>
        </w:rPr>
        <w:t>BIBLIOTHÈQUE MUNICIPALE</w:t>
      </w:r>
    </w:p>
    <w:p w:rsidR="00FA79BD" w:rsidRDefault="00FA79BD" w:rsidP="00B64C88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ar-SA"/>
        </w:rPr>
      </w:pPr>
    </w:p>
    <w:p w:rsidR="00FA79BD" w:rsidRPr="00FA79BD" w:rsidRDefault="00FA79BD" w:rsidP="00B64C88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ar-SA"/>
        </w:rPr>
      </w:pPr>
      <w:r>
        <w:rPr>
          <w:rFonts w:ascii="Arial" w:eastAsia="Times New Roman" w:hAnsi="Arial" w:cs="Arial"/>
          <w:b/>
          <w:bCs/>
          <w:noProof/>
          <w:sz w:val="44"/>
          <w:szCs w:val="44"/>
          <w:lang w:eastAsia="fr-CA"/>
        </w:rPr>
        <w:drawing>
          <wp:anchor distT="0" distB="0" distL="114300" distR="114300" simplePos="0" relativeHeight="251666432" behindDoc="1" locked="0" layoutInCell="1" allowOverlap="1" wp14:anchorId="6FE0B224" wp14:editId="1A1F0564">
            <wp:simplePos x="0" y="0"/>
            <wp:positionH relativeFrom="column">
              <wp:posOffset>-62230</wp:posOffset>
            </wp:positionH>
            <wp:positionV relativeFrom="paragraph">
              <wp:posOffset>80010</wp:posOffset>
            </wp:positionV>
            <wp:extent cx="533400" cy="504825"/>
            <wp:effectExtent l="0" t="0" r="0" b="9525"/>
            <wp:wrapTight wrapText="bothSides">
              <wp:wrapPolygon edited="0">
                <wp:start x="1543" y="0"/>
                <wp:lineTo x="0" y="5706"/>
                <wp:lineTo x="0" y="17932"/>
                <wp:lineTo x="2314" y="21192"/>
                <wp:lineTo x="16200" y="21192"/>
                <wp:lineTo x="20829" y="16302"/>
                <wp:lineTo x="20829" y="815"/>
                <wp:lineTo x="8486" y="0"/>
                <wp:lineTo x="1543" y="0"/>
              </wp:wrapPolygon>
            </wp:wrapTight>
            <wp:docPr id="8" name="Image 8" descr="C:\Users\Josée\AppData\Local\Microsoft\Windows\INetCache\IE\5Z1SKEHH\cgbug-Halloween-Pumpkin-Smi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e\AppData\Local\Microsoft\Windows\INetCache\IE\5Z1SKEHH\cgbug-Halloween-Pumpkin-Smil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44"/>
          <w:szCs w:val="44"/>
          <w:lang w:eastAsia="ar-SA"/>
        </w:rPr>
        <w:t>La bibliothèque sera</w:t>
      </w:r>
      <w:r w:rsidRPr="00FA79BD"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 exceptionnelle</w:t>
      </w:r>
      <w:r>
        <w:rPr>
          <w:rFonts w:ascii="Arial" w:eastAsia="Times New Roman" w:hAnsi="Arial" w:cs="Arial"/>
          <w:b/>
          <w:bCs/>
          <w:sz w:val="44"/>
          <w:szCs w:val="44"/>
          <w:lang w:eastAsia="ar-SA"/>
        </w:rPr>
        <w:t>ment</w:t>
      </w:r>
      <w:r w:rsidRPr="00FA79BD"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fermée </w:t>
      </w:r>
      <w:r w:rsidRPr="00FA79BD">
        <w:rPr>
          <w:rFonts w:ascii="Arial" w:eastAsia="Times New Roman" w:hAnsi="Arial" w:cs="Arial"/>
          <w:b/>
          <w:bCs/>
          <w:sz w:val="44"/>
          <w:szCs w:val="44"/>
          <w:lang w:eastAsia="ar-SA"/>
        </w:rPr>
        <w:t>le</w:t>
      </w:r>
      <w:r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 lundi</w:t>
      </w:r>
      <w:r w:rsidRPr="00FA79BD"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 31 octobre</w:t>
      </w:r>
      <w:r>
        <w:rPr>
          <w:rFonts w:ascii="Arial" w:eastAsia="Times New Roman" w:hAnsi="Arial" w:cs="Arial"/>
          <w:b/>
          <w:bCs/>
          <w:sz w:val="44"/>
          <w:szCs w:val="44"/>
          <w:lang w:eastAsia="ar-SA"/>
        </w:rPr>
        <w:t xml:space="preserve"> </w:t>
      </w:r>
    </w:p>
    <w:p w:rsidR="003353A8" w:rsidRDefault="003353A8" w:rsidP="00B64C88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ar-SA"/>
        </w:rPr>
      </w:pPr>
    </w:p>
    <w:p w:rsidR="00B64C88" w:rsidRPr="004522EF" w:rsidRDefault="00B64C88" w:rsidP="00B64C88">
      <w:pPr>
        <w:spacing w:after="0" w:line="240" w:lineRule="auto"/>
        <w:rPr>
          <w:rFonts w:ascii="Arial" w:eastAsia="Times New Roman" w:hAnsi="Arial" w:cs="Arial"/>
          <w:b/>
          <w:bCs/>
          <w:sz w:val="44"/>
          <w:szCs w:val="44"/>
          <w:lang w:eastAsia="ar-SA"/>
        </w:rPr>
      </w:pPr>
      <w:r w:rsidRPr="004522EF">
        <w:rPr>
          <w:rFonts w:ascii="Arial" w:eastAsia="Times New Roman" w:hAnsi="Arial" w:cs="Arial"/>
          <w:b/>
          <w:bCs/>
          <w:sz w:val="44"/>
          <w:szCs w:val="44"/>
          <w:lang w:eastAsia="ar-SA"/>
        </w:rPr>
        <w:t>Bénévoles demandés</w:t>
      </w:r>
    </w:p>
    <w:p w:rsidR="00B64C88" w:rsidRPr="004522EF" w:rsidRDefault="00B64C88" w:rsidP="00B64C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</w:p>
    <w:p w:rsidR="00B64C88" w:rsidRDefault="00B64C88" w:rsidP="00B64C88">
      <w:pPr>
        <w:spacing w:after="0"/>
        <w:jc w:val="both"/>
        <w:rPr>
          <w:rFonts w:eastAsia="Times New Roman" w:cs="Arial"/>
          <w:bCs/>
          <w:sz w:val="36"/>
          <w:szCs w:val="36"/>
          <w:lang w:eastAsia="ar-SA"/>
        </w:rPr>
      </w:pPr>
      <w:r w:rsidRPr="004522EF">
        <w:rPr>
          <w:rFonts w:eastAsia="Times New Roman" w:cs="Arial"/>
          <w:bCs/>
          <w:sz w:val="36"/>
          <w:szCs w:val="36"/>
          <w:lang w:eastAsia="ar-SA"/>
        </w:rPr>
        <w:t>Nous sommes présentement à la recherche de personnes disponibles pour faire du bénévolat à la bibliothèque.  1 ou 2 lundis par mois de 18</w:t>
      </w:r>
      <w:bookmarkStart w:id="0" w:name="_GoBack"/>
      <w:bookmarkEnd w:id="0"/>
      <w:r w:rsidRPr="004522EF">
        <w:rPr>
          <w:rFonts w:eastAsia="Times New Roman" w:cs="Arial"/>
          <w:bCs/>
          <w:sz w:val="36"/>
          <w:szCs w:val="36"/>
          <w:lang w:eastAsia="ar-SA"/>
        </w:rPr>
        <w:t xml:space="preserve"> h 30 à 20 h </w:t>
      </w:r>
      <w:r w:rsidRPr="004522EF">
        <w:rPr>
          <w:rFonts w:eastAsia="Times New Roman" w:cs="Arial"/>
          <w:bCs/>
          <w:sz w:val="36"/>
          <w:szCs w:val="36"/>
          <w:u w:val="single"/>
          <w:lang w:eastAsia="ar-SA"/>
        </w:rPr>
        <w:t>ou</w:t>
      </w:r>
      <w:r w:rsidRPr="004522EF">
        <w:rPr>
          <w:rFonts w:eastAsia="Times New Roman" w:cs="Arial"/>
          <w:bCs/>
          <w:sz w:val="36"/>
          <w:szCs w:val="36"/>
          <w:lang w:eastAsia="ar-SA"/>
        </w:rPr>
        <w:t xml:space="preserve"> 1 ou 2 mercredis par mois de 18 h 30 à 20 h. Veuillez contacter Josée au 450 291-5422.  Merci !</w:t>
      </w:r>
    </w:p>
    <w:p w:rsidR="004522EF" w:rsidRPr="004522EF" w:rsidRDefault="004522EF" w:rsidP="004522EF">
      <w:pPr>
        <w:spacing w:after="0"/>
        <w:jc w:val="both"/>
        <w:rPr>
          <w:rFonts w:eastAsia="Times New Roman" w:cs="Arial"/>
          <w:bCs/>
          <w:sz w:val="36"/>
          <w:szCs w:val="36"/>
          <w:lang w:eastAsia="ar-SA"/>
        </w:rPr>
      </w:pPr>
    </w:p>
    <w:p w:rsidR="004522EF" w:rsidRDefault="004522EF" w:rsidP="004522EF">
      <w:pPr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ar-SA"/>
        </w:rPr>
      </w:pPr>
    </w:p>
    <w:p w:rsidR="00B64C88" w:rsidRPr="00B64C88" w:rsidRDefault="00B64C88" w:rsidP="00B64C88">
      <w:pPr>
        <w:suppressAutoHyphens/>
        <w:spacing w:after="0" w:line="240" w:lineRule="auto"/>
        <w:ind w:left="-567" w:right="-432"/>
        <w:jc w:val="both"/>
        <w:rPr>
          <w:rFonts w:ascii="Georgia" w:eastAsia="Times New Roman" w:hAnsi="Georgia" w:cs="Times New Roman"/>
          <w:b/>
          <w:sz w:val="40"/>
          <w:szCs w:val="40"/>
          <w:u w:val="single"/>
          <w:lang w:eastAsia="ar-SA"/>
        </w:rPr>
      </w:pPr>
      <w:r w:rsidRPr="00B64C88">
        <w:rPr>
          <w:rFonts w:ascii="Georgia" w:eastAsia="Times New Roman" w:hAnsi="Georgia" w:cs="Times New Roman"/>
          <w:b/>
          <w:sz w:val="40"/>
          <w:szCs w:val="40"/>
          <w:u w:val="single"/>
          <w:lang w:eastAsia="ar-SA"/>
        </w:rPr>
        <w:t>Infolettre de la municipalité de Saint-Valentin</w:t>
      </w:r>
    </w:p>
    <w:p w:rsidR="00B64C88" w:rsidRPr="00B64C88" w:rsidRDefault="00B64C88" w:rsidP="00B64C88">
      <w:pPr>
        <w:suppressAutoHyphens/>
        <w:spacing w:after="0" w:line="240" w:lineRule="auto"/>
        <w:ind w:left="-567" w:right="-432"/>
        <w:jc w:val="both"/>
        <w:rPr>
          <w:rFonts w:ascii="Georgia" w:eastAsia="Times New Roman" w:hAnsi="Georgia" w:cs="Times New Roman"/>
          <w:sz w:val="32"/>
          <w:szCs w:val="32"/>
          <w:lang w:eastAsia="ar-SA"/>
        </w:rPr>
      </w:pPr>
    </w:p>
    <w:p w:rsidR="00B64C88" w:rsidRPr="00B64C88" w:rsidRDefault="00B64C88" w:rsidP="00B64C88">
      <w:pPr>
        <w:suppressAutoHyphens/>
        <w:spacing w:after="0" w:line="240" w:lineRule="auto"/>
        <w:ind w:left="-567" w:right="-432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B64C88">
        <w:rPr>
          <w:rFonts w:ascii="Georgia" w:eastAsia="Times New Roman" w:hAnsi="Georgia" w:cs="Times New Roman"/>
          <w:sz w:val="24"/>
          <w:szCs w:val="24"/>
          <w:lang w:eastAsia="ar-SA"/>
        </w:rPr>
        <w:t xml:space="preserve">Abonnez-vous à l’infolettre de la Municipalité de Saint-Valentin pour être au courant de toutes les nouvelles municipales !  C’est simple vous allez sur le site </w:t>
      </w:r>
      <w:r w:rsidRPr="00B64C88">
        <w:rPr>
          <w:rFonts w:ascii="Georgia" w:eastAsia="Times New Roman" w:hAnsi="Georgia" w:cs="Times New Roman"/>
          <w:sz w:val="24"/>
          <w:szCs w:val="24"/>
          <w:u w:val="single"/>
          <w:lang w:eastAsia="ar-SA"/>
        </w:rPr>
        <w:t>municipalite.saint-valentin.qc.ca</w:t>
      </w:r>
      <w:r w:rsidRPr="00B64C88">
        <w:rPr>
          <w:rFonts w:ascii="Georgia" w:eastAsia="Times New Roman" w:hAnsi="Georgia" w:cs="Times New Roman"/>
          <w:sz w:val="24"/>
          <w:szCs w:val="24"/>
          <w:lang w:eastAsia="ar-SA"/>
        </w:rPr>
        <w:t xml:space="preserve"> et vous inscrivez votre adresse courriel dans le rectangle qui est situé en haut à gauche.</w:t>
      </w:r>
    </w:p>
    <w:p w:rsidR="00B64C88" w:rsidRPr="00B64C88" w:rsidRDefault="00B64C88" w:rsidP="00B6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tbl>
      <w:tblPr>
        <w:tblStyle w:val="Grilledutableau"/>
        <w:tblpPr w:leftFromText="141" w:rightFromText="141" w:vertAnchor="text" w:tblpX="1365" w:tblpY="1"/>
        <w:tblOverlap w:val="never"/>
        <w:tblW w:w="4315" w:type="dxa"/>
        <w:tblLook w:val="04A0" w:firstRow="1" w:lastRow="0" w:firstColumn="1" w:lastColumn="0" w:noHBand="0" w:noVBand="1"/>
      </w:tblPr>
      <w:tblGrid>
        <w:gridCol w:w="4315"/>
      </w:tblGrid>
      <w:tr w:rsidR="00B64C88" w:rsidRPr="00B64C88" w:rsidTr="00803672">
        <w:trPr>
          <w:trHeight w:val="270"/>
        </w:trPr>
        <w:tc>
          <w:tcPr>
            <w:tcW w:w="4315" w:type="dxa"/>
          </w:tcPr>
          <w:p w:rsidR="00B64C88" w:rsidRPr="00B64C88" w:rsidRDefault="00B64C88" w:rsidP="00B64C88">
            <w:pPr>
              <w:rPr>
                <w:rFonts w:cs="Times New Roman"/>
                <w:lang w:eastAsia="fr-CA"/>
              </w:rPr>
            </w:pPr>
          </w:p>
        </w:tc>
      </w:tr>
    </w:tbl>
    <w:p w:rsidR="00B64C88" w:rsidRPr="00B64C88" w:rsidRDefault="00B64C88" w:rsidP="00B64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64C88">
        <w:rPr>
          <w:rFonts w:ascii="Times New Roman" w:eastAsia="Times New Roman" w:hAnsi="Times New Roman" w:cs="Times New Roman"/>
          <w:sz w:val="24"/>
          <w:szCs w:val="24"/>
          <w:lang w:eastAsia="fr-CA"/>
        </w:rPr>
        <w:t>Courriel :</w:t>
      </w:r>
      <w:r w:rsidRPr="00B64C88">
        <w:rPr>
          <w:rFonts w:ascii="Times New Roman" w:eastAsia="Times New Roman" w:hAnsi="Times New Roman" w:cs="Times New Roman"/>
          <w:sz w:val="24"/>
          <w:szCs w:val="24"/>
          <w:lang w:eastAsia="fr-CA"/>
        </w:rPr>
        <w:br w:type="textWrapping" w:clear="all"/>
        <w:t xml:space="preserve"> inscrire</w:t>
      </w:r>
    </w:p>
    <w:p w:rsidR="00B64C88" w:rsidRPr="00B64C88" w:rsidRDefault="00B64C88" w:rsidP="00B64C8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fr-CA"/>
        </w:rPr>
      </w:pPr>
      <w:r w:rsidRPr="00B64C88">
        <w:rPr>
          <w:rFonts w:ascii="Arial" w:eastAsia="Times New Roman" w:hAnsi="Arial" w:cs="Arial"/>
          <w:vanish/>
          <w:sz w:val="24"/>
          <w:szCs w:val="24"/>
          <w:lang w:eastAsia="fr-CA"/>
        </w:rPr>
        <w:t>Haut du formulaire</w:t>
      </w:r>
    </w:p>
    <w:p w:rsidR="00B64C88" w:rsidRPr="00B64C88" w:rsidRDefault="00B64C88" w:rsidP="00B64C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fr-CA"/>
        </w:rPr>
      </w:pPr>
      <w:r w:rsidRPr="00B64C88">
        <w:rPr>
          <w:rFonts w:ascii="Arial" w:eastAsia="Times New Roman" w:hAnsi="Arial" w:cs="Arial"/>
          <w:vanish/>
          <w:sz w:val="24"/>
          <w:szCs w:val="24"/>
          <w:lang w:eastAsia="fr-CA"/>
        </w:rPr>
        <w:t>Bas du formulaire</w:t>
      </w:r>
    </w:p>
    <w:p w:rsidR="00B64C88" w:rsidRPr="00B64C88" w:rsidRDefault="00B64C88" w:rsidP="00B64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</w:pPr>
      <w:r w:rsidRPr="00B64C88">
        <w:rPr>
          <w:rFonts w:ascii="Times New Roman" w:eastAsia="Times New Roman" w:hAnsi="Times New Roman" w:cs="Times New Roman"/>
          <w:b/>
          <w:bCs/>
          <w:sz w:val="24"/>
          <w:szCs w:val="24"/>
          <w:lang w:eastAsia="fr-CA"/>
        </w:rPr>
        <w:t> Inscrivez-vous à nos infolettres !</w:t>
      </w:r>
    </w:p>
    <w:p w:rsidR="00B64C88" w:rsidRPr="00B64C88" w:rsidRDefault="00B64C88" w:rsidP="00B64C88">
      <w:pPr>
        <w:suppressAutoHyphens/>
        <w:spacing w:after="0" w:line="240" w:lineRule="auto"/>
        <w:ind w:left="-567" w:right="-432"/>
        <w:jc w:val="both"/>
        <w:rPr>
          <w:rFonts w:ascii="Georgia" w:eastAsia="Times New Roman" w:hAnsi="Georgia" w:cs="Times New Roman"/>
          <w:sz w:val="24"/>
          <w:szCs w:val="24"/>
          <w:lang w:eastAsia="ar-SA"/>
        </w:rPr>
      </w:pPr>
      <w:r w:rsidRPr="00B64C88">
        <w:rPr>
          <w:rFonts w:ascii="Georgia" w:eastAsia="Times New Roman" w:hAnsi="Georgia" w:cs="Times New Roman"/>
          <w:sz w:val="24"/>
          <w:szCs w:val="24"/>
          <w:lang w:eastAsia="ar-SA"/>
        </w:rPr>
        <w:t>Suite à votre inscription vous recevrez dans votre boîte de réception les plus récentes informations relativement aux activités municipales.</w:t>
      </w:r>
    </w:p>
    <w:p w:rsidR="004522EF" w:rsidRDefault="004522EF" w:rsidP="00241870">
      <w:pPr>
        <w:rPr>
          <w:sz w:val="36"/>
          <w:szCs w:val="36"/>
        </w:rPr>
      </w:pPr>
    </w:p>
    <w:sectPr w:rsidR="004522EF" w:rsidSect="003353A8">
      <w:pgSz w:w="12240" w:h="15840"/>
      <w:pgMar w:top="426" w:right="118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39"/>
    <w:rsid w:val="00056935"/>
    <w:rsid w:val="00120A96"/>
    <w:rsid w:val="00147DB2"/>
    <w:rsid w:val="00241870"/>
    <w:rsid w:val="003353A8"/>
    <w:rsid w:val="003A3860"/>
    <w:rsid w:val="00411619"/>
    <w:rsid w:val="00427863"/>
    <w:rsid w:val="00435443"/>
    <w:rsid w:val="004522EF"/>
    <w:rsid w:val="0057679B"/>
    <w:rsid w:val="00594BF6"/>
    <w:rsid w:val="00675EFE"/>
    <w:rsid w:val="006A7339"/>
    <w:rsid w:val="00731134"/>
    <w:rsid w:val="008F3370"/>
    <w:rsid w:val="00972DBC"/>
    <w:rsid w:val="00A820F6"/>
    <w:rsid w:val="00B64C88"/>
    <w:rsid w:val="00C67BE7"/>
    <w:rsid w:val="00C94068"/>
    <w:rsid w:val="00D43611"/>
    <w:rsid w:val="00E56136"/>
    <w:rsid w:val="00F25446"/>
    <w:rsid w:val="00F63822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73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64C88"/>
    <w:pPr>
      <w:spacing w:after="0" w:line="240" w:lineRule="auto"/>
    </w:pPr>
    <w:rPr>
      <w:rFonts w:ascii="Times New Roman" w:eastAsia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33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A733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64C88"/>
    <w:pPr>
      <w:spacing w:after="0" w:line="240" w:lineRule="auto"/>
    </w:pPr>
    <w:rPr>
      <w:rFonts w:ascii="Times New Roman" w:eastAsia="Times New Roman" w:hAnsi="Times New Roman" w:cstheme="maj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Josée</cp:lastModifiedBy>
  <cp:revision>16</cp:revision>
  <cp:lastPrinted>2016-10-11T19:38:00Z</cp:lastPrinted>
  <dcterms:created xsi:type="dcterms:W3CDTF">2016-09-06T19:25:00Z</dcterms:created>
  <dcterms:modified xsi:type="dcterms:W3CDTF">2016-10-11T20:00:00Z</dcterms:modified>
</cp:coreProperties>
</file>